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福建医科大学MPA教学案例开发项目申请表</w:t>
      </w:r>
      <w:bookmarkStart w:id="0" w:name="_GoBack"/>
      <w:bookmarkEnd w:id="0"/>
    </w:p>
    <w:tbl>
      <w:tblPr>
        <w:tblStyle w:val="3"/>
        <w:tblW w:w="54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065"/>
        <w:gridCol w:w="904"/>
        <w:gridCol w:w="273"/>
        <w:gridCol w:w="520"/>
        <w:gridCol w:w="856"/>
        <w:gridCol w:w="42"/>
        <w:gridCol w:w="59"/>
        <w:gridCol w:w="640"/>
        <w:gridCol w:w="1154"/>
        <w:gridCol w:w="1180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87" w:type="pct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638" w:type="pct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9" w:type="pct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003" w:type="pct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9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061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87" w:type="pct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638" w:type="pct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2" w:type="pct"/>
            <w:gridSpan w:val="6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MPA讲授课程</w:t>
            </w:r>
          </w:p>
        </w:tc>
        <w:tc>
          <w:tcPr>
            <w:tcW w:w="1701" w:type="pct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7" w:type="pct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最后学位 </w:t>
            </w:r>
          </w:p>
        </w:tc>
        <w:tc>
          <w:tcPr>
            <w:tcW w:w="638" w:type="pct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1" w:type="pct"/>
            <w:gridSpan w:val="4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971" w:type="pct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9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担任导师</w:t>
            </w:r>
          </w:p>
        </w:tc>
        <w:tc>
          <w:tcPr>
            <w:tcW w:w="1061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硕 / 博 /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7" w:type="pct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所属院系</w:t>
            </w:r>
          </w:p>
        </w:tc>
        <w:tc>
          <w:tcPr>
            <w:tcW w:w="2411" w:type="pct"/>
            <w:gridSpan w:val="8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9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案例用途</w:t>
            </w:r>
          </w:p>
        </w:tc>
        <w:tc>
          <w:tcPr>
            <w:tcW w:w="1061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教学/入库/竞赛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7" w:type="pct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411" w:type="pct"/>
            <w:gridSpan w:val="8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9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手机</w:t>
            </w:r>
          </w:p>
        </w:tc>
        <w:tc>
          <w:tcPr>
            <w:tcW w:w="1061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0" w:type="pct"/>
            <w:vMerge w:val="restar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其他主要参加者</w:t>
            </w:r>
          </w:p>
        </w:tc>
        <w:tc>
          <w:tcPr>
            <w:tcW w:w="577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430" w:type="pct"/>
            <w:gridSpan w:val="2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402" w:type="pct"/>
            <w:gridSpan w:val="3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1701" w:type="pct"/>
            <w:gridSpan w:val="2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0" w:type="pct"/>
            <w:vMerge w:val="continue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7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0" w:type="pct"/>
            <w:gridSpan w:val="2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2" w:type="pct"/>
            <w:gridSpan w:val="3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9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1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0" w:type="pct"/>
            <w:vMerge w:val="continue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7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0" w:type="pct"/>
            <w:gridSpan w:val="2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2" w:type="pct"/>
            <w:gridSpan w:val="3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9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1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0" w:type="pct"/>
            <w:vMerge w:val="continue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7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0" w:type="pct"/>
            <w:gridSpan w:val="2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2" w:type="pct"/>
            <w:gridSpan w:val="3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9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1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0" w:type="pct"/>
            <w:vMerge w:val="continue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7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0" w:type="pct"/>
            <w:gridSpan w:val="2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2" w:type="pct"/>
            <w:gridSpan w:val="3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9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1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98" w:type="pct"/>
            <w:gridSpan w:val="1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案例名称：</w:t>
            </w:r>
          </w:p>
        </w:tc>
        <w:tc>
          <w:tcPr>
            <w:tcW w:w="1701" w:type="pct"/>
            <w:gridSpan w:val="2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学科类型：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</w:trPr>
        <w:tc>
          <w:tcPr>
            <w:tcW w:w="5000" w:type="pct"/>
            <w:gridSpan w:val="12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422" w:firstLineChars="2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项目说明及可行性论证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（1000字内即可）：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1.案例基本内容描述。说明案例属于何种类型（比如是描述/评价型案例还是分析/问题型案例），估计有多大篇幅？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2.案例是否为原创，其典型性、新颖性及意义如何？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3.案例所涉及到的主要理论点有哪些？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2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4.有关涉事单位/机构对案例开发的支持程度如何？是否有相应的配套资金？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5.主要参加者是否具备一定的理论基础和实践经验，是否有充分的时间保证？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000" w:type="pct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申请者是否有其他要求：</w:t>
            </w:r>
          </w:p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000" w:type="pct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22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lang w:val="en-US" w:eastAsia="zh-CN"/>
              </w:rPr>
              <w:t>申请者承诺：</w:t>
            </w:r>
            <w:r>
              <w:rPr>
                <w:rFonts w:hint="eastAsia" w:asciiTheme="minorHAnsi" w:eastAsiaTheme="minorEastAsia"/>
                <w:lang w:val="en-US" w:eastAsia="zh-CN"/>
              </w:rPr>
              <w:t>我承诺对本人填写的各项内容的真实性负责，保证没有知识产权争议。如获准立项，我承诺以本表为有约束力的协议，遵守《福建医科大学公共管理硕士（MPA）案例开发管理办法》，按计划认真开展研究工作，在规定时间内取得预期研究成果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20" w:firstLineChars="20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 xml:space="preserve">                                       申请人（签章）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 xml:space="preserve">                                               年      月     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MDNiMjhkMmUxNGNjYjk0OWYyNGIwMTIwN2E1MjcifQ=="/>
  </w:docVars>
  <w:rsids>
    <w:rsidRoot w:val="00000000"/>
    <w:rsid w:val="0CD34A4B"/>
    <w:rsid w:val="0FC80BDE"/>
    <w:rsid w:val="3599066B"/>
    <w:rsid w:val="3B93283D"/>
    <w:rsid w:val="3D60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2023-11-23T07:11:00Z</dcterms:created>
  <dc:creator>wsjk</dc:creator>
  <cp:lastModifiedBy>陈学宇</cp:lastModifiedBy>
  <dcterms:modified xsi:type="dcterms:W3CDTF">2023-11-29T10:14:40Z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576F61E1906C40149F1150BE7179C668_12</vt:lpwstr>
  </property>
</Properties>
</file>