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40"/>
          <w:szCs w:val="40"/>
          <w:lang w:bidi="ar"/>
        </w:rPr>
      </w:pPr>
      <w:r>
        <w:rPr>
          <w:rFonts w:hint="eastAsia" w:ascii="仿宋_GB2312" w:hAnsi="黑体" w:eastAsia="仿宋_GB2312" w:cs="宋体"/>
          <w:sz w:val="32"/>
          <w:szCs w:val="32"/>
        </w:rPr>
        <w:t>附件1</w:t>
      </w:r>
    </w:p>
    <w:p>
      <w:pPr>
        <w:jc w:val="center"/>
        <w:rPr>
          <w:rFonts w:ascii="宋体" w:hAnsi="宋体" w:eastAsia="宋体" w:cs="宋体"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bidi="ar"/>
        </w:rPr>
        <w:t>实验</w:t>
      </w:r>
      <w:r>
        <w:rPr>
          <w:rFonts w:hint="eastAsia" w:ascii="宋体" w:hAnsi="宋体" w:cs="宋体"/>
          <w:color w:val="000000"/>
          <w:kern w:val="0"/>
          <w:sz w:val="40"/>
          <w:szCs w:val="40"/>
          <w:lang w:bidi="ar"/>
        </w:rPr>
        <w:t>室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bidi="ar"/>
        </w:rPr>
        <w:t>使用情况登记表</w:t>
      </w:r>
    </w:p>
    <w:bookmarkEnd w:id="0"/>
    <w:tbl>
      <w:tblPr>
        <w:tblStyle w:val="2"/>
        <w:tblW w:w="14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604"/>
        <w:gridCol w:w="1298"/>
        <w:gridCol w:w="2057"/>
        <w:gridCol w:w="1969"/>
        <w:gridCol w:w="3611"/>
        <w:gridCol w:w="3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使用日期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节次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课任教师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有无故障登记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处理结果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7E100AD1"/>
    <w:rsid w:val="5CFA44AD"/>
    <w:rsid w:val="7E10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2024-03-20T06:30:00Z</dcterms:created>
  <dc:creator>QMQ</dc:creator>
  <cp:lastModifiedBy>QMQ</cp:lastModifiedBy>
  <dcterms:modified xsi:type="dcterms:W3CDTF">2024-03-20T06:32:14Z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F110A09758884D6BBD1CCC49422A2E09_11</vt:lpwstr>
  </property>
</Properties>
</file>